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11A0" w14:textId="77777777" w:rsidR="00F14419" w:rsidRPr="00913ADF" w:rsidRDefault="00F14419" w:rsidP="00F1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22AE" w14:textId="77777777" w:rsidR="00C37253" w:rsidRDefault="00C37253" w:rsidP="00ED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D1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F14419">
        <w:rPr>
          <w:rFonts w:ascii="Times New Roman" w:hAnsi="Times New Roman" w:cs="Times New Roman"/>
          <w:b/>
          <w:sz w:val="28"/>
          <w:szCs w:val="28"/>
        </w:rPr>
        <w:t>е</w:t>
      </w:r>
      <w:r w:rsidRPr="00ED5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6F9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ED58D1">
        <w:rPr>
          <w:rFonts w:ascii="Times New Roman" w:hAnsi="Times New Roman" w:cs="Times New Roman"/>
          <w:b/>
          <w:sz w:val="28"/>
          <w:szCs w:val="28"/>
        </w:rPr>
        <w:t>!</w:t>
      </w:r>
    </w:p>
    <w:p w14:paraId="68E15B47" w14:textId="77777777" w:rsidR="00ED58D1" w:rsidRPr="00ED58D1" w:rsidRDefault="00ED58D1" w:rsidP="00ED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7AC7A" w14:textId="77777777" w:rsidR="000B6479" w:rsidRDefault="00F14419" w:rsidP="000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Тверской области </w:t>
      </w:r>
      <w:r w:rsidR="000E3E5E">
        <w:rPr>
          <w:rFonts w:ascii="Times New Roman" w:hAnsi="Times New Roman" w:cs="Times New Roman"/>
          <w:sz w:val="28"/>
          <w:szCs w:val="28"/>
        </w:rPr>
        <w:t xml:space="preserve">совместно с Центром «Мой бизнес» </w:t>
      </w:r>
      <w:r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</w:t>
      </w:r>
      <w:r w:rsidR="000E3E5E">
        <w:rPr>
          <w:rFonts w:ascii="Times New Roman" w:hAnsi="Times New Roman" w:cs="Times New Roman"/>
          <w:sz w:val="28"/>
          <w:szCs w:val="28"/>
        </w:rPr>
        <w:t xml:space="preserve">обсуждении проекта закона Тверской области </w:t>
      </w:r>
      <w:r w:rsidR="000E3E5E" w:rsidRPr="000E3E5E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Тверской области </w:t>
      </w:r>
      <w:r w:rsidR="00A416F9">
        <w:rPr>
          <w:rFonts w:ascii="Times New Roman" w:hAnsi="Times New Roman" w:cs="Times New Roman"/>
          <w:sz w:val="28"/>
          <w:szCs w:val="28"/>
        </w:rPr>
        <w:t xml:space="preserve">        </w:t>
      </w:r>
      <w:r w:rsidR="000E3E5E" w:rsidRPr="000E3E5E">
        <w:rPr>
          <w:rFonts w:ascii="Times New Roman" w:hAnsi="Times New Roman" w:cs="Times New Roman"/>
          <w:sz w:val="28"/>
          <w:szCs w:val="28"/>
        </w:rPr>
        <w:t>«О патентной системе налогообложения в Тверской области</w:t>
      </w:r>
      <w:r w:rsidR="000B6479">
        <w:rPr>
          <w:rFonts w:ascii="Times New Roman" w:hAnsi="Times New Roman" w:cs="Times New Roman"/>
          <w:sz w:val="28"/>
          <w:szCs w:val="28"/>
        </w:rPr>
        <w:t>», предусматривающего корректировку регионального законодательства,</w:t>
      </w:r>
      <w:r w:rsidR="000B6479" w:rsidRPr="000B6479">
        <w:t xml:space="preserve"> </w:t>
      </w:r>
      <w:r w:rsidR="000B6479" w:rsidRPr="000B6479">
        <w:rPr>
          <w:rFonts w:ascii="Times New Roman" w:hAnsi="Times New Roman" w:cs="Times New Roman"/>
          <w:sz w:val="28"/>
          <w:szCs w:val="28"/>
        </w:rPr>
        <w:t>позволяюще</w:t>
      </w:r>
      <w:r w:rsidR="000B6479">
        <w:rPr>
          <w:rFonts w:ascii="Times New Roman" w:hAnsi="Times New Roman" w:cs="Times New Roman"/>
          <w:sz w:val="28"/>
          <w:szCs w:val="28"/>
        </w:rPr>
        <w:t>го</w:t>
      </w:r>
      <w:r w:rsidR="000B6479" w:rsidRPr="000B6479">
        <w:rPr>
          <w:rFonts w:ascii="Times New Roman" w:hAnsi="Times New Roman" w:cs="Times New Roman"/>
          <w:sz w:val="28"/>
          <w:szCs w:val="28"/>
        </w:rPr>
        <w:t xml:space="preserve"> индивидуальным</w:t>
      </w:r>
      <w:r w:rsidR="000B6479">
        <w:rPr>
          <w:rFonts w:ascii="Times New Roman" w:hAnsi="Times New Roman" w:cs="Times New Roman"/>
          <w:sz w:val="28"/>
          <w:szCs w:val="28"/>
        </w:rPr>
        <w:t xml:space="preserve"> </w:t>
      </w:r>
      <w:r w:rsidR="000B6479" w:rsidRPr="000B6479">
        <w:rPr>
          <w:rFonts w:ascii="Times New Roman" w:hAnsi="Times New Roman" w:cs="Times New Roman"/>
          <w:sz w:val="28"/>
          <w:szCs w:val="28"/>
        </w:rPr>
        <w:t>предпринимателям применять патентную систему налогообложения</w:t>
      </w:r>
      <w:r w:rsidR="000B6479">
        <w:rPr>
          <w:rFonts w:ascii="Times New Roman" w:hAnsi="Times New Roman" w:cs="Times New Roman"/>
          <w:sz w:val="28"/>
          <w:szCs w:val="28"/>
        </w:rPr>
        <w:t xml:space="preserve"> на территории тверского региона, а именно:</w:t>
      </w:r>
    </w:p>
    <w:p w14:paraId="12209D90" w14:textId="77777777" w:rsidR="000B6479" w:rsidRDefault="000B6479" w:rsidP="00A4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6F9" w:rsidRPr="00A416F9">
        <w:rPr>
          <w:rFonts w:ascii="Times New Roman" w:hAnsi="Times New Roman" w:cs="Times New Roman"/>
          <w:sz w:val="28"/>
          <w:szCs w:val="28"/>
        </w:rPr>
        <w:t xml:space="preserve">сохранение действующей налоговой нагрузки для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>использующих патентную систему налогообложения;</w:t>
      </w:r>
    </w:p>
    <w:p w14:paraId="08495D9B" w14:textId="77777777" w:rsidR="000B6479" w:rsidRPr="00A416F9" w:rsidRDefault="00A416F9" w:rsidP="000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F9">
        <w:rPr>
          <w:rFonts w:ascii="Times New Roman" w:hAnsi="Times New Roman" w:cs="Times New Roman"/>
          <w:sz w:val="28"/>
          <w:szCs w:val="28"/>
        </w:rPr>
        <w:t xml:space="preserve"> </w:t>
      </w:r>
      <w:r w:rsidR="000B6479" w:rsidRPr="00A416F9">
        <w:rPr>
          <w:rFonts w:ascii="Times New Roman" w:hAnsi="Times New Roman" w:cs="Times New Roman"/>
          <w:sz w:val="28"/>
          <w:szCs w:val="28"/>
        </w:rPr>
        <w:t xml:space="preserve">- </w:t>
      </w:r>
      <w:r w:rsidR="000B6479" w:rsidRPr="000E3E5E">
        <w:rPr>
          <w:rFonts w:ascii="Times New Roman" w:hAnsi="Times New Roman" w:cs="Times New Roman"/>
          <w:sz w:val="28"/>
          <w:szCs w:val="28"/>
        </w:rPr>
        <w:t xml:space="preserve">расширение видов деятельности, в отношении которых может применяться </w:t>
      </w:r>
      <w:r w:rsidR="000B6479">
        <w:rPr>
          <w:rFonts w:ascii="Times New Roman" w:hAnsi="Times New Roman" w:cs="Times New Roman"/>
          <w:sz w:val="28"/>
          <w:szCs w:val="28"/>
        </w:rPr>
        <w:t>патентная система</w:t>
      </w:r>
      <w:r w:rsidR="000B6479" w:rsidRPr="000B6479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0B6479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</w:t>
      </w:r>
      <w:r w:rsidR="000B6479" w:rsidRPr="00A416F9">
        <w:rPr>
          <w:rFonts w:ascii="Times New Roman" w:hAnsi="Times New Roman" w:cs="Times New Roman"/>
          <w:sz w:val="28"/>
          <w:szCs w:val="28"/>
        </w:rPr>
        <w:t>;</w:t>
      </w:r>
    </w:p>
    <w:p w14:paraId="0198B0F2" w14:textId="77777777" w:rsidR="00A416F9" w:rsidRPr="00A416F9" w:rsidRDefault="00A416F9" w:rsidP="000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F9">
        <w:rPr>
          <w:rFonts w:ascii="Times New Roman" w:hAnsi="Times New Roman" w:cs="Times New Roman"/>
          <w:sz w:val="28"/>
          <w:szCs w:val="28"/>
        </w:rPr>
        <w:t xml:space="preserve">- </w:t>
      </w:r>
      <w:r w:rsidR="000B6479" w:rsidRPr="000B6479">
        <w:rPr>
          <w:rFonts w:ascii="Times New Roman" w:hAnsi="Times New Roman" w:cs="Times New Roman"/>
          <w:sz w:val="28"/>
          <w:szCs w:val="28"/>
        </w:rPr>
        <w:t>обеспечени</w:t>
      </w:r>
      <w:r w:rsidR="000B6479">
        <w:rPr>
          <w:rFonts w:ascii="Times New Roman" w:hAnsi="Times New Roman" w:cs="Times New Roman"/>
          <w:sz w:val="28"/>
          <w:szCs w:val="28"/>
        </w:rPr>
        <w:t>е</w:t>
      </w:r>
      <w:r w:rsidR="000B6479" w:rsidRPr="000B6479">
        <w:rPr>
          <w:rFonts w:ascii="Times New Roman" w:hAnsi="Times New Roman" w:cs="Times New Roman"/>
          <w:sz w:val="28"/>
          <w:szCs w:val="28"/>
        </w:rPr>
        <w:t xml:space="preserve"> оптимальных условий</w:t>
      </w:r>
      <w:r w:rsidR="000B6479">
        <w:rPr>
          <w:rFonts w:ascii="Times New Roman" w:hAnsi="Times New Roman" w:cs="Times New Roman"/>
          <w:sz w:val="28"/>
          <w:szCs w:val="28"/>
        </w:rPr>
        <w:t xml:space="preserve"> </w:t>
      </w:r>
      <w:r w:rsidR="000B6479" w:rsidRPr="000B6479">
        <w:rPr>
          <w:rFonts w:ascii="Times New Roman" w:hAnsi="Times New Roman" w:cs="Times New Roman"/>
          <w:sz w:val="28"/>
          <w:szCs w:val="28"/>
        </w:rPr>
        <w:t>для перехода индивидуальных предпринимателей от системы налогообложения</w:t>
      </w:r>
      <w:r w:rsidR="000B6479">
        <w:rPr>
          <w:rFonts w:ascii="Times New Roman" w:hAnsi="Times New Roman" w:cs="Times New Roman"/>
          <w:sz w:val="28"/>
          <w:szCs w:val="28"/>
        </w:rPr>
        <w:t xml:space="preserve"> </w:t>
      </w:r>
      <w:r w:rsidR="000B6479" w:rsidRPr="000B6479">
        <w:rPr>
          <w:rFonts w:ascii="Times New Roman" w:hAnsi="Times New Roman" w:cs="Times New Roman"/>
          <w:sz w:val="28"/>
          <w:szCs w:val="28"/>
        </w:rPr>
        <w:t>в виде единого налога на вмененный доход к патентной системе</w:t>
      </w:r>
      <w:r w:rsidR="000B6479">
        <w:rPr>
          <w:rFonts w:ascii="Times New Roman" w:hAnsi="Times New Roman" w:cs="Times New Roman"/>
          <w:sz w:val="28"/>
          <w:szCs w:val="28"/>
        </w:rPr>
        <w:t xml:space="preserve"> </w:t>
      </w:r>
      <w:r w:rsidR="000B6479" w:rsidRPr="000B6479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A416F9">
        <w:rPr>
          <w:rFonts w:ascii="Times New Roman" w:hAnsi="Times New Roman" w:cs="Times New Roman"/>
          <w:sz w:val="28"/>
          <w:szCs w:val="28"/>
        </w:rPr>
        <w:t>;</w:t>
      </w:r>
    </w:p>
    <w:p w14:paraId="59C8D8C7" w14:textId="77777777" w:rsidR="00A416F9" w:rsidRDefault="00A416F9" w:rsidP="00A4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F9">
        <w:rPr>
          <w:rFonts w:ascii="Times New Roman" w:hAnsi="Times New Roman" w:cs="Times New Roman"/>
          <w:sz w:val="28"/>
          <w:szCs w:val="28"/>
        </w:rPr>
        <w:t>- снижение размера потенциально возможн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16F9">
        <w:rPr>
          <w:rFonts w:ascii="Times New Roman" w:hAnsi="Times New Roman" w:cs="Times New Roman"/>
          <w:sz w:val="28"/>
          <w:szCs w:val="28"/>
        </w:rPr>
        <w:t xml:space="preserve"> к получению индивидуальным предпринимателем годовой доход по виду деятельности «Оказание автотранспортных услуг по перевозке гр</w:t>
      </w:r>
      <w:r>
        <w:rPr>
          <w:rFonts w:ascii="Times New Roman" w:hAnsi="Times New Roman" w:cs="Times New Roman"/>
          <w:sz w:val="28"/>
          <w:szCs w:val="28"/>
        </w:rPr>
        <w:t>узов автомобильным транспортом»;</w:t>
      </w:r>
    </w:p>
    <w:p w14:paraId="09313239" w14:textId="36E2CC9B" w:rsidR="00664ADD" w:rsidRDefault="000E3E5E" w:rsidP="000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закона состоится</w:t>
      </w:r>
      <w:r w:rsidR="00426DC7">
        <w:rPr>
          <w:rFonts w:ascii="Times New Roman" w:hAnsi="Times New Roman" w:cs="Times New Roman"/>
          <w:sz w:val="28"/>
          <w:szCs w:val="28"/>
        </w:rPr>
        <w:t xml:space="preserve"> </w:t>
      </w:r>
      <w:r w:rsidR="003240A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503B45" w:rsidRPr="00503B45">
        <w:rPr>
          <w:rFonts w:ascii="Times New Roman" w:hAnsi="Times New Roman" w:cs="Times New Roman"/>
          <w:b/>
          <w:sz w:val="28"/>
          <w:szCs w:val="28"/>
        </w:rPr>
        <w:t>.</w:t>
      </w:r>
      <w:r w:rsidR="00426DC7" w:rsidRPr="00503B4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6DC7" w:rsidRPr="0050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C7" w:rsidRPr="00503B45">
        <w:rPr>
          <w:rFonts w:ascii="Times New Roman" w:hAnsi="Times New Roman" w:cs="Times New Roman"/>
          <w:sz w:val="28"/>
          <w:szCs w:val="28"/>
        </w:rPr>
        <w:t>в</w:t>
      </w:r>
      <w:r w:rsidR="00426DC7" w:rsidRPr="0050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A5">
        <w:rPr>
          <w:rFonts w:ascii="Times New Roman" w:hAnsi="Times New Roman" w:cs="Times New Roman"/>
          <w:b/>
          <w:sz w:val="28"/>
          <w:szCs w:val="28"/>
        </w:rPr>
        <w:t>10</w:t>
      </w:r>
      <w:r w:rsidR="00426DC7" w:rsidRPr="00503B45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3240A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426DC7" w:rsidRPr="00503B45">
        <w:rPr>
          <w:rFonts w:ascii="Times New Roman" w:hAnsi="Times New Roman" w:cs="Times New Roman"/>
          <w:b/>
          <w:sz w:val="28"/>
          <w:szCs w:val="28"/>
        </w:rPr>
        <w:t>мин</w:t>
      </w:r>
      <w:r w:rsidR="00426DC7">
        <w:rPr>
          <w:rFonts w:ascii="Times New Roman" w:hAnsi="Times New Roman" w:cs="Times New Roman"/>
          <w:sz w:val="28"/>
          <w:szCs w:val="28"/>
        </w:rPr>
        <w:t>.</w:t>
      </w:r>
      <w:r w:rsidR="00503B45">
        <w:rPr>
          <w:rFonts w:ascii="Times New Roman" w:hAnsi="Times New Roman" w:cs="Times New Roman"/>
          <w:sz w:val="28"/>
          <w:szCs w:val="28"/>
        </w:rPr>
        <w:t xml:space="preserve"> </w:t>
      </w:r>
      <w:r w:rsidR="00C37253">
        <w:rPr>
          <w:rFonts w:ascii="Times New Roman" w:hAnsi="Times New Roman" w:cs="Times New Roman"/>
          <w:sz w:val="28"/>
          <w:szCs w:val="28"/>
        </w:rPr>
        <w:t>по адресу:</w:t>
      </w:r>
      <w:r w:rsidR="000655B4">
        <w:rPr>
          <w:rFonts w:ascii="Times New Roman" w:hAnsi="Times New Roman" w:cs="Times New Roman"/>
          <w:sz w:val="28"/>
          <w:szCs w:val="28"/>
        </w:rPr>
        <w:t xml:space="preserve"> </w:t>
      </w:r>
      <w:r w:rsidR="00C37253">
        <w:rPr>
          <w:rFonts w:ascii="Times New Roman" w:hAnsi="Times New Roman" w:cs="Times New Roman"/>
          <w:sz w:val="28"/>
          <w:szCs w:val="28"/>
        </w:rPr>
        <w:t xml:space="preserve">г. Тверь, </w:t>
      </w:r>
      <w:r w:rsidR="003240A5">
        <w:rPr>
          <w:rFonts w:ascii="Times New Roman" w:hAnsi="Times New Roman" w:cs="Times New Roman"/>
          <w:sz w:val="28"/>
          <w:szCs w:val="28"/>
        </w:rPr>
        <w:t>проспект Победы,</w:t>
      </w:r>
      <w:r w:rsidR="00C37253">
        <w:rPr>
          <w:rFonts w:ascii="Times New Roman" w:hAnsi="Times New Roman" w:cs="Times New Roman"/>
          <w:sz w:val="28"/>
          <w:szCs w:val="28"/>
        </w:rPr>
        <w:t xml:space="preserve"> </w:t>
      </w:r>
      <w:r w:rsidR="003240A5">
        <w:rPr>
          <w:rFonts w:ascii="Times New Roman" w:hAnsi="Times New Roman" w:cs="Times New Roman"/>
          <w:sz w:val="28"/>
          <w:szCs w:val="28"/>
        </w:rPr>
        <w:t>14.</w:t>
      </w:r>
    </w:p>
    <w:p w14:paraId="3F60712D" w14:textId="77777777" w:rsidR="00ED58D1" w:rsidRPr="00913ADF" w:rsidRDefault="00ED58D1" w:rsidP="000655B4">
      <w:pPr>
        <w:spacing w:after="0" w:line="6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9539" w14:textId="77777777" w:rsidR="00C37253" w:rsidRDefault="00C37253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83AFA9" w14:textId="77777777" w:rsidR="000655B4" w:rsidRDefault="000655B4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F694EE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BC1A38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46B32E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54DE93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EB98C7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50C901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3C2CD7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910926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18D6DC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F7B0E1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49846D" w14:textId="77777777" w:rsidR="00113846" w:rsidRDefault="00113846" w:rsidP="00C372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13846" w:rsidSect="00503B45">
      <w:type w:val="continuous"/>
      <w:pgSz w:w="11909" w:h="16834"/>
      <w:pgMar w:top="1134" w:right="851" w:bottom="567" w:left="156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CE"/>
    <w:rsid w:val="000655B4"/>
    <w:rsid w:val="000954E9"/>
    <w:rsid w:val="000B6479"/>
    <w:rsid w:val="000E3E5E"/>
    <w:rsid w:val="00113846"/>
    <w:rsid w:val="003240A5"/>
    <w:rsid w:val="00426DC7"/>
    <w:rsid w:val="004A6021"/>
    <w:rsid w:val="00503B45"/>
    <w:rsid w:val="00664ADD"/>
    <w:rsid w:val="009E68CE"/>
    <w:rsid w:val="00A416F9"/>
    <w:rsid w:val="00B612E4"/>
    <w:rsid w:val="00C37253"/>
    <w:rsid w:val="00ED58D1"/>
    <w:rsid w:val="00F14419"/>
    <w:rsid w:val="00F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45EC"/>
  <w15:docId w15:val="{694B82C8-5699-4CB6-BE1F-600A66FF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253"/>
    <w:rPr>
      <w:color w:val="0000FF"/>
      <w:u w:val="single"/>
    </w:rPr>
  </w:style>
  <w:style w:type="table" w:styleId="a4">
    <w:name w:val="Table Grid"/>
    <w:basedOn w:val="a1"/>
    <w:uiPriority w:val="59"/>
    <w:rsid w:val="00C3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</dc:creator>
  <cp:lastModifiedBy>1614558</cp:lastModifiedBy>
  <cp:revision>3</cp:revision>
  <cp:lastPrinted>2018-12-10T13:37:00Z</cp:lastPrinted>
  <dcterms:created xsi:type="dcterms:W3CDTF">2020-12-21T11:11:00Z</dcterms:created>
  <dcterms:modified xsi:type="dcterms:W3CDTF">2020-12-21T12:13:00Z</dcterms:modified>
</cp:coreProperties>
</file>