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1B" w:rsidRPr="00F17A41" w:rsidRDefault="00AA3816" w:rsidP="00AA3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A41">
        <w:rPr>
          <w:rFonts w:ascii="Times New Roman" w:hAnsi="Times New Roman" w:cs="Times New Roman"/>
          <w:b/>
          <w:sz w:val="28"/>
          <w:szCs w:val="28"/>
        </w:rPr>
        <w:t>РАБОТОДАТЕЛИ, ВНИМАНИЕ!</w:t>
      </w:r>
    </w:p>
    <w:p w:rsidR="00AA3816" w:rsidRPr="00F17A41" w:rsidRDefault="00AA3816" w:rsidP="00F17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25 закона Российской Федерации от 19.04.1991 № 1032-1 «О занятости населения в Российской Федерации» </w:t>
      </w:r>
      <w:r w:rsidRPr="00F17A41">
        <w:rPr>
          <w:rFonts w:ascii="Times New Roman" w:hAnsi="Times New Roman" w:cs="Times New Roman"/>
          <w:b/>
          <w:sz w:val="28"/>
          <w:szCs w:val="28"/>
        </w:rPr>
        <w:t>работодатель обязан обеспечить информирование органов занятости об изменениях режима работы работников.</w:t>
      </w:r>
    </w:p>
    <w:p w:rsidR="00AA3816" w:rsidRDefault="00AA3816" w:rsidP="00F1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неблагоприятной эпидемиологической ситуацией, вызванной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особое значение имеет мониторинг ситуации на рынке труда.</w:t>
      </w:r>
    </w:p>
    <w:p w:rsidR="00AA3816" w:rsidRDefault="00AA3816" w:rsidP="00F1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указанный мониторинг в ежедневном режиме осуществляется на базе портала «Работа в России».</w:t>
      </w:r>
    </w:p>
    <w:p w:rsidR="00AA3816" w:rsidRDefault="00AA3816" w:rsidP="00F1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предприятий в рамках </w:t>
      </w:r>
      <w:r w:rsidR="00F17A41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</w:t>
      </w:r>
      <w:r>
        <w:rPr>
          <w:rFonts w:ascii="Times New Roman" w:hAnsi="Times New Roman" w:cs="Times New Roman"/>
          <w:sz w:val="28"/>
          <w:szCs w:val="28"/>
        </w:rPr>
        <w:t>снижени</w:t>
      </w:r>
      <w:r w:rsidR="00F17A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напряженности на рынке труда</w:t>
      </w:r>
      <w:r w:rsidR="00F17A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="008D18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году будет осуществляться только на основании внесенной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ими 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портале «Работа в России».</w:t>
      </w:r>
    </w:p>
    <w:p w:rsidR="00F17A41" w:rsidRDefault="00AA3816" w:rsidP="00F1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</w:t>
      </w:r>
      <w:r w:rsidRPr="00F17A41">
        <w:rPr>
          <w:rFonts w:ascii="Times New Roman" w:hAnsi="Times New Roman" w:cs="Times New Roman"/>
          <w:b/>
          <w:sz w:val="28"/>
          <w:szCs w:val="28"/>
        </w:rPr>
        <w:t>каждому работодателю</w:t>
      </w:r>
      <w:r>
        <w:rPr>
          <w:rFonts w:ascii="Times New Roman" w:hAnsi="Times New Roman" w:cs="Times New Roman"/>
          <w:sz w:val="28"/>
          <w:szCs w:val="28"/>
        </w:rPr>
        <w:t>, осуществляющему хозяйственную деятельность</w:t>
      </w:r>
      <w:r w:rsidR="00F17A41">
        <w:rPr>
          <w:rFonts w:ascii="Times New Roman" w:hAnsi="Times New Roman" w:cs="Times New Roman"/>
          <w:sz w:val="28"/>
          <w:szCs w:val="28"/>
        </w:rPr>
        <w:t xml:space="preserve"> на территории Тверской области</w:t>
      </w:r>
      <w:r>
        <w:rPr>
          <w:rFonts w:ascii="Times New Roman" w:hAnsi="Times New Roman" w:cs="Times New Roman"/>
          <w:sz w:val="28"/>
          <w:szCs w:val="28"/>
        </w:rPr>
        <w:t>, необходимо оперативно зарегистрировать</w:t>
      </w:r>
      <w:r w:rsidR="00F17A4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портале «Работа в России» путем создания личного кабинета и обеспечить на постоянной основе внесение и актуализацию (в суточный срок с момента изменений) сведений о режимах труда </w:t>
      </w:r>
      <w:r w:rsidR="00F17A41">
        <w:rPr>
          <w:rFonts w:ascii="Times New Roman" w:hAnsi="Times New Roman" w:cs="Times New Roman"/>
          <w:sz w:val="28"/>
          <w:szCs w:val="28"/>
        </w:rPr>
        <w:t>работников организации, планируемых высвобождениях, переводе работников на удаленный режим работы, возникновении задолженности по заработной плате.</w:t>
      </w:r>
    </w:p>
    <w:p w:rsidR="00F17A41" w:rsidRDefault="00F17A41" w:rsidP="00F1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по работе с порталом «Работа в России» можно получить по </w:t>
      </w:r>
      <w:r w:rsidRPr="00F17A41">
        <w:rPr>
          <w:rFonts w:ascii="Times New Roman" w:hAnsi="Times New Roman" w:cs="Times New Roman"/>
          <w:color w:val="FF0000"/>
          <w:sz w:val="28"/>
          <w:szCs w:val="28"/>
        </w:rPr>
        <w:t>телефон</w:t>
      </w:r>
      <w:r>
        <w:rPr>
          <w:rFonts w:ascii="Times New Roman" w:hAnsi="Times New Roman" w:cs="Times New Roman"/>
          <w:color w:val="FF0000"/>
          <w:sz w:val="28"/>
          <w:szCs w:val="28"/>
        </w:rPr>
        <w:t>ам</w:t>
      </w:r>
      <w:r w:rsidRPr="00F17A41">
        <w:rPr>
          <w:rFonts w:ascii="Times New Roman" w:hAnsi="Times New Roman" w:cs="Times New Roman"/>
          <w:color w:val="FF0000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color w:val="FF0000"/>
          <w:sz w:val="28"/>
          <w:szCs w:val="28"/>
        </w:rPr>
        <w:t>ов</w:t>
      </w:r>
      <w:r w:rsidRPr="00F17A41">
        <w:rPr>
          <w:rFonts w:ascii="Times New Roman" w:hAnsi="Times New Roman" w:cs="Times New Roman"/>
          <w:color w:val="FF0000"/>
          <w:sz w:val="28"/>
          <w:szCs w:val="28"/>
        </w:rPr>
        <w:t xml:space="preserve"> занятости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населения</w:t>
      </w:r>
      <w:r w:rsidRPr="00F17A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18A9">
        <w:rPr>
          <w:rFonts w:ascii="Times New Roman" w:hAnsi="Times New Roman" w:cs="Times New Roman"/>
          <w:color w:val="FF0000"/>
          <w:sz w:val="28"/>
          <w:szCs w:val="28"/>
        </w:rPr>
        <w:t>(</w:t>
      </w:r>
      <w:hyperlink r:id="rId4" w:history="1">
        <w:r w:rsidR="008D18A9" w:rsidRPr="00A40256">
          <w:rPr>
            <w:rStyle w:val="a3"/>
            <w:rFonts w:ascii="Times New Roman" w:hAnsi="Times New Roman" w:cs="Times New Roman"/>
            <w:sz w:val="28"/>
            <w:szCs w:val="28"/>
          </w:rPr>
          <w:t>http://trudzan.tverreg.ru/page/центры_занятости_населения</w:t>
        </w:r>
      </w:hyperlink>
      <w:r w:rsidR="008D18A9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или Главного управления по труду и занятости населения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Тверской области 8</w:t>
      </w:r>
      <w:r w:rsidR="008D18A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(4822)</w:t>
      </w:r>
      <w:r w:rsidR="008D18A9">
        <w:rPr>
          <w:rFonts w:ascii="Times New Roman" w:hAnsi="Times New Roman" w:cs="Times New Roman"/>
          <w:sz w:val="28"/>
          <w:szCs w:val="28"/>
        </w:rPr>
        <w:t> </w:t>
      </w:r>
      <w:r w:rsidR="009765D0">
        <w:rPr>
          <w:rFonts w:ascii="Times New Roman" w:hAnsi="Times New Roman" w:cs="Times New Roman"/>
          <w:sz w:val="28"/>
          <w:szCs w:val="28"/>
        </w:rPr>
        <w:t>47</w:t>
      </w:r>
      <w:r w:rsidR="008D18A9">
        <w:rPr>
          <w:rFonts w:ascii="Times New Roman" w:hAnsi="Times New Roman" w:cs="Times New Roman"/>
          <w:sz w:val="28"/>
          <w:szCs w:val="28"/>
        </w:rPr>
        <w:noBreakHyphen/>
      </w:r>
      <w:r w:rsidR="009765D0">
        <w:rPr>
          <w:rFonts w:ascii="Times New Roman" w:hAnsi="Times New Roman" w:cs="Times New Roman"/>
          <w:sz w:val="28"/>
          <w:szCs w:val="28"/>
        </w:rPr>
        <w:t>73</w:t>
      </w:r>
      <w:r w:rsidR="008D18A9">
        <w:rPr>
          <w:rFonts w:ascii="Times New Roman" w:hAnsi="Times New Roman" w:cs="Times New Roman"/>
          <w:sz w:val="28"/>
          <w:szCs w:val="28"/>
        </w:rPr>
        <w:noBreakHyphen/>
      </w:r>
      <w:r w:rsidR="009765D0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F17A41" w:rsidRDefault="00F17A41" w:rsidP="00F1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816" w:rsidRPr="00AA3816" w:rsidRDefault="00F17A41" w:rsidP="008D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A41">
        <w:rPr>
          <w:rFonts w:ascii="Times New Roman" w:hAnsi="Times New Roman" w:cs="Times New Roman"/>
          <w:color w:val="FF0000"/>
          <w:sz w:val="28"/>
          <w:szCs w:val="28"/>
        </w:rPr>
        <w:t>Инструкция для работодателей</w:t>
      </w:r>
      <w:r w:rsidR="008D18A9">
        <w:rPr>
          <w:rFonts w:ascii="Times New Roman" w:hAnsi="Times New Roman" w:cs="Times New Roman"/>
          <w:color w:val="FF0000"/>
          <w:sz w:val="28"/>
          <w:szCs w:val="28"/>
        </w:rPr>
        <w:t xml:space="preserve"> (документ прилагаем)</w:t>
      </w:r>
    </w:p>
    <w:sectPr w:rsidR="00AA3816" w:rsidRPr="00AA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51"/>
    <w:rsid w:val="000C5F51"/>
    <w:rsid w:val="001C291B"/>
    <w:rsid w:val="00402ABA"/>
    <w:rsid w:val="008D18A9"/>
    <w:rsid w:val="009765D0"/>
    <w:rsid w:val="00AA3816"/>
    <w:rsid w:val="00DB09CD"/>
    <w:rsid w:val="00F1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CA654-E94C-44DD-A46C-937361D7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udzan.tverreg.ru/page/&#1094;&#1077;&#1085;&#1090;&#1088;&#1099;_&#1079;&#1072;&#1085;&#1103;&#1090;&#1086;&#1089;&#1090;&#1080;_&#1085;&#1072;&#1089;&#1077;&#1083;&#1077;&#108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Елена Юрьевна (GUOART06 - IgnatovaEY)</dc:creator>
  <cp:lastModifiedBy>Юлия Клиомфас</cp:lastModifiedBy>
  <cp:revision>4</cp:revision>
  <cp:lastPrinted>2020-04-03T05:54:00Z</cp:lastPrinted>
  <dcterms:created xsi:type="dcterms:W3CDTF">2020-04-03T06:53:00Z</dcterms:created>
  <dcterms:modified xsi:type="dcterms:W3CDTF">2020-04-03T08:17:00Z</dcterms:modified>
</cp:coreProperties>
</file>